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123BD254" wp14:editId="1C00938B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8AC" w:rsidRPr="00A662E3" w:rsidRDefault="003468AC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3-Tages-Pass</w:t>
      </w:r>
    </w:p>
    <w:p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bookmarkStart w:id="1" w:name="_GoBack"/>
      <w:bookmarkEnd w:id="1"/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="00586574" w:rsidRPr="00586574">
        <w:rPr>
          <w:sz w:val="24"/>
          <w:szCs w:val="24"/>
          <w:u w:val="single"/>
        </w:rPr>
        <w:tab/>
      </w:r>
    </w:p>
    <w:p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:rsidR="003468AC" w:rsidRPr="00A662E3" w:rsidRDefault="003468AC" w:rsidP="003468AC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</w:p>
    <w:p w:rsidR="003468AC" w:rsidRPr="00A662E3" w:rsidRDefault="003468AC" w:rsidP="003468AC">
      <w:r w:rsidRPr="00A662E3">
        <w:rPr>
          <w:sz w:val="24"/>
          <w:szCs w:val="24"/>
        </w:rPr>
        <w:t>Die Anmeldungen werden nach Eingangsdatum berücksichtigt</w:t>
      </w:r>
      <w:r w:rsidRPr="00A662E3">
        <w:t xml:space="preserve">. </w:t>
      </w:r>
    </w:p>
    <w:p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:rsidR="003468AC" w:rsidRPr="00503AE4" w:rsidRDefault="003468AC" w:rsidP="003468AC">
      <w:pPr>
        <w:tabs>
          <w:tab w:val="left" w:pos="567"/>
          <w:tab w:val="left" w:pos="1980"/>
        </w:tabs>
        <w:spacing w:after="85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Wahl</w:t>
      </w:r>
      <w:r w:rsidRPr="00503AE4">
        <w:rPr>
          <w:b/>
          <w:sz w:val="24"/>
          <w:szCs w:val="24"/>
          <w:lang w:val="en-GB"/>
        </w:rPr>
        <w:t>:</w:t>
      </w:r>
    </w:p>
    <w:p w:rsidR="003468AC" w:rsidRPr="00B43B30" w:rsidRDefault="003468AC" w:rsidP="00586574">
      <w:pPr>
        <w:numPr>
          <w:ilvl w:val="0"/>
          <w:numId w:val="1"/>
        </w:numPr>
        <w:tabs>
          <w:tab w:val="left" w:pos="1440"/>
          <w:tab w:val="left" w:pos="2552"/>
          <w:tab w:val="left" w:pos="4253"/>
        </w:tabs>
        <w:spacing w:after="100" w:afterAutospacing="1"/>
        <w:rPr>
          <w:sz w:val="24"/>
          <w:szCs w:val="24"/>
        </w:rPr>
      </w:pPr>
      <w:r w:rsidRPr="00B43B30">
        <w:rPr>
          <w:sz w:val="24"/>
          <w:szCs w:val="24"/>
        </w:rPr>
        <w:t>Tag, Datum</w:t>
      </w:r>
      <w:r w:rsidRPr="00B43B30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7"/>
      <w:r w:rsidR="00586574" w:rsidRPr="00586574">
        <w:rPr>
          <w:sz w:val="24"/>
          <w:szCs w:val="24"/>
          <w:u w:val="single"/>
        </w:rPr>
        <w:tab/>
      </w:r>
    </w:p>
    <w:p w:rsidR="003468AC" w:rsidRPr="000B0A63" w:rsidRDefault="003468AC" w:rsidP="00586574">
      <w:pPr>
        <w:tabs>
          <w:tab w:val="left" w:pos="1440"/>
          <w:tab w:val="left" w:pos="2552"/>
          <w:tab w:val="left" w:pos="5387"/>
        </w:tabs>
        <w:spacing w:after="100" w:afterAutospacing="1"/>
        <w:ind w:left="720"/>
        <w:rPr>
          <w:b/>
          <w:sz w:val="24"/>
          <w:szCs w:val="24"/>
        </w:rPr>
      </w:pPr>
      <w:r>
        <w:rPr>
          <w:sz w:val="24"/>
          <w:szCs w:val="24"/>
        </w:rPr>
        <w:t>Se</w:t>
      </w:r>
      <w:r w:rsidR="00586574">
        <w:rPr>
          <w:sz w:val="24"/>
          <w:szCs w:val="24"/>
        </w:rPr>
        <w:t>minare Nr.</w:t>
      </w:r>
      <w:r w:rsidR="00586574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8"/>
      <w:r w:rsidR="00586574" w:rsidRPr="00586574">
        <w:rPr>
          <w:sz w:val="24"/>
          <w:szCs w:val="24"/>
          <w:u w:val="single"/>
        </w:rPr>
        <w:tab/>
      </w:r>
    </w:p>
    <w:p w:rsidR="003468AC" w:rsidRPr="000B0A63" w:rsidRDefault="003468AC" w:rsidP="00586574">
      <w:pPr>
        <w:numPr>
          <w:ilvl w:val="0"/>
          <w:numId w:val="1"/>
        </w:numPr>
        <w:tabs>
          <w:tab w:val="left" w:pos="1440"/>
          <w:tab w:val="left" w:pos="2552"/>
          <w:tab w:val="left" w:pos="4253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Tag, Datum</w:t>
      </w:r>
      <w:r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9"/>
      <w:r w:rsidR="00586574" w:rsidRPr="00586574">
        <w:rPr>
          <w:sz w:val="24"/>
          <w:szCs w:val="24"/>
          <w:u w:val="single"/>
        </w:rPr>
        <w:tab/>
      </w:r>
    </w:p>
    <w:p w:rsidR="003468AC" w:rsidRPr="00B43B30" w:rsidRDefault="003468AC" w:rsidP="00586574">
      <w:pPr>
        <w:pStyle w:val="Listenabsatz"/>
        <w:tabs>
          <w:tab w:val="left" w:pos="1440"/>
          <w:tab w:val="left" w:pos="2552"/>
          <w:tab w:val="left" w:pos="5387"/>
        </w:tabs>
        <w:spacing w:after="100" w:afterAutospacing="1"/>
        <w:rPr>
          <w:sz w:val="24"/>
          <w:szCs w:val="24"/>
        </w:rPr>
      </w:pPr>
      <w:r w:rsidRPr="00B43B30">
        <w:rPr>
          <w:sz w:val="24"/>
          <w:szCs w:val="24"/>
        </w:rPr>
        <w:t>Seminare Nr.</w:t>
      </w:r>
      <w:r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0"/>
      <w:r w:rsidR="00586574" w:rsidRPr="00586574">
        <w:rPr>
          <w:sz w:val="24"/>
          <w:szCs w:val="24"/>
          <w:u w:val="single"/>
        </w:rPr>
        <w:tab/>
      </w:r>
    </w:p>
    <w:p w:rsidR="003468AC" w:rsidRPr="000B0A63" w:rsidRDefault="003468AC" w:rsidP="00586574">
      <w:pPr>
        <w:numPr>
          <w:ilvl w:val="0"/>
          <w:numId w:val="1"/>
        </w:numPr>
        <w:tabs>
          <w:tab w:val="left" w:pos="1440"/>
          <w:tab w:val="left" w:pos="2552"/>
          <w:tab w:val="left" w:pos="4253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Tag, Datum</w:t>
      </w:r>
      <w:r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1"/>
      <w:r w:rsidR="00586574" w:rsidRPr="00586574">
        <w:rPr>
          <w:sz w:val="24"/>
          <w:szCs w:val="24"/>
          <w:u w:val="single"/>
        </w:rPr>
        <w:tab/>
      </w:r>
    </w:p>
    <w:p w:rsidR="003468AC" w:rsidRPr="001F16C4" w:rsidRDefault="003468AC" w:rsidP="00586574">
      <w:pPr>
        <w:pStyle w:val="Listenabsatz"/>
        <w:tabs>
          <w:tab w:val="left" w:pos="1440"/>
          <w:tab w:val="left" w:pos="2552"/>
          <w:tab w:val="left" w:pos="5387"/>
        </w:tabs>
        <w:spacing w:after="100" w:afterAutospacing="1"/>
        <w:rPr>
          <w:sz w:val="24"/>
          <w:szCs w:val="24"/>
        </w:rPr>
      </w:pPr>
      <w:r w:rsidRPr="000B0A63">
        <w:rPr>
          <w:sz w:val="24"/>
          <w:szCs w:val="24"/>
        </w:rPr>
        <w:t>Seminare</w:t>
      </w:r>
      <w:r>
        <w:rPr>
          <w:b/>
          <w:sz w:val="24"/>
          <w:szCs w:val="24"/>
        </w:rPr>
        <w:t xml:space="preserve"> </w:t>
      </w:r>
      <w:r w:rsidRPr="00B43B30">
        <w:rPr>
          <w:sz w:val="24"/>
          <w:szCs w:val="24"/>
        </w:rPr>
        <w:t>Nr.</w:t>
      </w:r>
      <w:r>
        <w:rPr>
          <w:b/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2"/>
      <w:r w:rsidR="00586574" w:rsidRPr="00586574">
        <w:rPr>
          <w:sz w:val="24"/>
          <w:szCs w:val="24"/>
          <w:u w:val="single"/>
        </w:rPr>
        <w:tab/>
      </w:r>
    </w:p>
    <w:p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3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74" w:rsidRDefault="00586574" w:rsidP="00586574">
      <w:r>
        <w:separator/>
      </w:r>
    </w:p>
  </w:endnote>
  <w:endnote w:type="continuationSeparator" w:id="0">
    <w:p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74" w:rsidRDefault="00586574" w:rsidP="00586574">
      <w:r>
        <w:separator/>
      </w:r>
    </w:p>
  </w:footnote>
  <w:footnote w:type="continuationSeparator" w:id="0">
    <w:p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AC"/>
    <w:rsid w:val="003468AC"/>
    <w:rsid w:val="00586574"/>
    <w:rsid w:val="009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Annina Ziltener</cp:lastModifiedBy>
  <cp:revision>2</cp:revision>
  <dcterms:created xsi:type="dcterms:W3CDTF">2015-03-20T14:45:00Z</dcterms:created>
  <dcterms:modified xsi:type="dcterms:W3CDTF">2015-03-20T14:54:00Z</dcterms:modified>
</cp:coreProperties>
</file>